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397F" w:rsidRDefault="003A397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A</w:t>
      </w:r>
      <w:r w:rsidR="000E1287">
        <w:rPr>
          <w:rFonts w:hint="eastAsia"/>
          <w:sz w:val="24"/>
        </w:rPr>
        <w:t>n</w:t>
      </w:r>
      <w:r>
        <w:rPr>
          <w:rFonts w:hint="eastAsia"/>
          <w:sz w:val="24"/>
        </w:rPr>
        <w:t xml:space="preserve"> UK artist </w:t>
      </w:r>
      <w:r>
        <w:rPr>
          <w:sz w:val="24"/>
          <w:lang w:val="en-GB"/>
        </w:rPr>
        <w:t>has fallen in love with the night markets</w:t>
      </w:r>
      <w:bookmarkStart w:id="0" w:name="_GoBack"/>
      <w:bookmarkEnd w:id="0"/>
      <w:r>
        <w:rPr>
          <w:sz w:val="24"/>
          <w:lang w:val="en-GB"/>
        </w:rPr>
        <w:t xml:space="preserve"> of Taiwan</w:t>
      </w:r>
      <w:r>
        <w:rPr>
          <w:sz w:val="28"/>
        </w:rPr>
        <w:br/>
      </w:r>
      <w:r>
        <w:rPr>
          <w:color w:val="FF9900"/>
          <w:sz w:val="36"/>
        </w:rPr>
        <w:t>約書亞沙發兒</w:t>
      </w:r>
      <w:r>
        <w:rPr>
          <w:color w:val="FF9900"/>
          <w:sz w:val="36"/>
        </w:rPr>
        <w:t xml:space="preserve">Joshua </w:t>
      </w:r>
      <w:proofErr w:type="spellStart"/>
      <w:r>
        <w:rPr>
          <w:color w:val="FF9900"/>
          <w:sz w:val="36"/>
        </w:rPr>
        <w:t>Sofaer</w:t>
      </w:r>
      <w:proofErr w:type="spellEnd"/>
      <w:r>
        <w:rPr>
          <w:sz w:val="36"/>
        </w:rPr>
        <w:br/>
      </w:r>
      <w:r w:rsidR="000E1287">
        <w:rPr>
          <w:sz w:val="28"/>
        </w:rPr>
        <w:t xml:space="preserve">X </w:t>
      </w:r>
    </w:p>
    <w:p w:rsidR="003A397F" w:rsidRDefault="003A397F">
      <w:pPr>
        <w:jc w:val="center"/>
        <w:rPr>
          <w:rFonts w:hint="eastAsia"/>
          <w:sz w:val="28"/>
        </w:rPr>
      </w:pPr>
      <w:r>
        <w:rPr>
          <w:rFonts w:hint="eastAsia"/>
          <w:sz w:val="24"/>
        </w:rPr>
        <w:t xml:space="preserve">A </w:t>
      </w:r>
      <w:r>
        <w:rPr>
          <w:sz w:val="24"/>
          <w:lang w:val="en-GB"/>
        </w:rPr>
        <w:t>theatre of daily life that</w:t>
      </w:r>
      <w:r>
        <w:rPr>
          <w:rFonts w:hint="eastAsia"/>
          <w:sz w:val="24"/>
        </w:rPr>
        <w:t xml:space="preserve"> works as long as </w:t>
      </w:r>
      <w:r>
        <w:rPr>
          <w:sz w:val="24"/>
        </w:rPr>
        <w:t>there</w:t>
      </w:r>
      <w:r>
        <w:rPr>
          <w:rFonts w:hint="eastAsia"/>
          <w:sz w:val="24"/>
        </w:rPr>
        <w:t xml:space="preserve"> is fun and pleasure</w:t>
      </w:r>
      <w:r>
        <w:rPr>
          <w:color w:val="6AA84F"/>
          <w:sz w:val="24"/>
        </w:rPr>
        <w:br/>
      </w:r>
      <w:r>
        <w:rPr>
          <w:color w:val="FF9900"/>
          <w:sz w:val="36"/>
        </w:rPr>
        <w:t>原型樂園</w:t>
      </w:r>
      <w:r>
        <w:rPr>
          <w:rFonts w:hint="eastAsia"/>
          <w:color w:val="FF9900"/>
          <w:sz w:val="36"/>
        </w:rPr>
        <w:t xml:space="preserve"> Prototype Paradise</w:t>
      </w:r>
      <w:r>
        <w:rPr>
          <w:color w:val="CC0000"/>
          <w:sz w:val="36"/>
        </w:rPr>
        <w:t xml:space="preserve"> </w:t>
      </w:r>
    </w:p>
    <w:p w:rsidR="000E1287" w:rsidRDefault="000E1287" w:rsidP="000E1287">
      <w:pPr>
        <w:jc w:val="center"/>
        <w:rPr>
          <w:rFonts w:hint="eastAsia"/>
          <w:sz w:val="28"/>
        </w:rPr>
      </w:pPr>
    </w:p>
    <w:p w:rsidR="003A397F" w:rsidRDefault="003A397F" w:rsidP="000E1287">
      <w:pPr>
        <w:jc w:val="center"/>
      </w:pPr>
      <w:proofErr w:type="gramStart"/>
      <w:r>
        <w:rPr>
          <w:rFonts w:hint="eastAsia"/>
          <w:sz w:val="28"/>
        </w:rPr>
        <w:t>Art in life.</w:t>
      </w:r>
      <w:proofErr w:type="gramEnd"/>
      <w:r>
        <w:rPr>
          <w:rFonts w:hint="eastAsia"/>
          <w:sz w:val="28"/>
        </w:rPr>
        <w:t xml:space="preserve"> </w:t>
      </w:r>
      <w:proofErr w:type="gramStart"/>
      <w:r>
        <w:rPr>
          <w:rFonts w:hint="eastAsia"/>
          <w:sz w:val="28"/>
        </w:rPr>
        <w:t xml:space="preserve">Super </w:t>
      </w:r>
      <w:r>
        <w:rPr>
          <w:sz w:val="28"/>
        </w:rPr>
        <w:t>delicious</w:t>
      </w:r>
      <w:r>
        <w:rPr>
          <w:rFonts w:hint="eastAsia"/>
          <w:sz w:val="28"/>
        </w:rPr>
        <w:t xml:space="preserve"> cross-disciplinary projects.</w:t>
      </w:r>
      <w:proofErr w:type="gramEnd"/>
      <w:r>
        <w:rPr>
          <w:sz w:val="28"/>
        </w:rPr>
        <w:br/>
      </w:r>
      <w:r>
        <w:rPr>
          <w:color w:val="FF9900"/>
          <w:sz w:val="48"/>
        </w:rPr>
        <w:t>夜市劇場</w:t>
      </w:r>
      <w:r>
        <w:rPr>
          <w:color w:val="FF9900"/>
          <w:sz w:val="48"/>
        </w:rPr>
        <w:t xml:space="preserve"> Night Market Theatre</w:t>
      </w:r>
      <w:r>
        <w:rPr>
          <w:color w:val="FF9900"/>
          <w:sz w:val="28"/>
        </w:rPr>
        <w:br/>
      </w:r>
      <w:r>
        <w:rPr>
          <w:color w:val="141823"/>
          <w:sz w:val="28"/>
          <w:highlight w:val="white"/>
        </w:rPr>
        <w:t>【</w:t>
      </w:r>
      <w:r w:rsidR="000E1287">
        <w:rPr>
          <w:rFonts w:hint="eastAsia"/>
          <w:color w:val="141823"/>
          <w:sz w:val="28"/>
          <w:highlight w:val="white"/>
        </w:rPr>
        <w:t>News article</w:t>
      </w:r>
      <w:r>
        <w:rPr>
          <w:color w:val="141823"/>
          <w:sz w:val="28"/>
          <w:highlight w:val="white"/>
        </w:rPr>
        <w:t>】</w:t>
      </w:r>
    </w:p>
    <w:p w:rsidR="003A397F" w:rsidRDefault="003A397F">
      <w:pPr>
        <w:jc w:val="center"/>
      </w:pPr>
      <w:r>
        <w:rPr>
          <w:color w:val="141823"/>
          <w:sz w:val="28"/>
          <w:highlight w:val="white"/>
        </w:rPr>
        <w:t>--------------------------------------------------------------------------------------------------</w:t>
      </w:r>
    </w:p>
    <w:p w:rsidR="003A397F" w:rsidRDefault="003A397F">
      <w:pPr>
        <w:jc w:val="center"/>
        <w:rPr>
          <w:rFonts w:hint="eastAsia"/>
          <w:sz w:val="36"/>
        </w:rPr>
      </w:pPr>
    </w:p>
    <w:p w:rsidR="003A397F" w:rsidRPr="00216082" w:rsidRDefault="003A397F">
      <w:pPr>
        <w:jc w:val="center"/>
        <w:rPr>
          <w:sz w:val="36"/>
          <w:lang w:val="en-GB"/>
        </w:rPr>
      </w:pPr>
      <w:r>
        <w:rPr>
          <w:rFonts w:hint="eastAsia"/>
          <w:sz w:val="36"/>
        </w:rPr>
        <w:t xml:space="preserve">Exclusively made by </w:t>
      </w:r>
      <w:r>
        <w:rPr>
          <w:sz w:val="36"/>
          <w:lang w:val="en-GB"/>
        </w:rPr>
        <w:t xml:space="preserve">creative </w:t>
      </w:r>
      <w:r>
        <w:rPr>
          <w:rFonts w:hint="eastAsia"/>
          <w:sz w:val="36"/>
        </w:rPr>
        <w:t>artist</w:t>
      </w:r>
      <w:r>
        <w:rPr>
          <w:sz w:val="36"/>
        </w:rPr>
        <w:t>s</w:t>
      </w:r>
    </w:p>
    <w:p w:rsidR="003A397F" w:rsidRDefault="003A397F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Unforgettable</w:t>
      </w:r>
    </w:p>
    <w:p w:rsidR="003A397F" w:rsidRDefault="003A397F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Feel overwhelmed</w:t>
      </w:r>
    </w:p>
    <w:p w:rsidR="003A397F" w:rsidRDefault="003A397F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 xml:space="preserve">Try once and you will become </w:t>
      </w:r>
      <w:r>
        <w:rPr>
          <w:sz w:val="36"/>
          <w:lang w:val="en-GB"/>
        </w:rPr>
        <w:t>a</w:t>
      </w:r>
      <w:r>
        <w:rPr>
          <w:rFonts w:hint="eastAsia"/>
          <w:sz w:val="36"/>
        </w:rPr>
        <w:t xml:space="preserve"> </w:t>
      </w:r>
      <w:r>
        <w:rPr>
          <w:sz w:val="36"/>
        </w:rPr>
        <w:t>loyal</w:t>
      </w:r>
      <w:r>
        <w:rPr>
          <w:rFonts w:hint="eastAsia"/>
          <w:sz w:val="36"/>
        </w:rPr>
        <w:t xml:space="preserve"> customer</w:t>
      </w:r>
    </w:p>
    <w:p w:rsidR="003A397F" w:rsidRPr="001430C0" w:rsidRDefault="003A397F">
      <w:pPr>
        <w:jc w:val="center"/>
        <w:rPr>
          <w:rFonts w:hint="eastAsia"/>
          <w:sz w:val="36"/>
        </w:rPr>
      </w:pPr>
    </w:p>
    <w:p w:rsidR="003A397F" w:rsidRDefault="003A397F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 xml:space="preserve">Here comes the performance that is </w:t>
      </w:r>
      <w:r>
        <w:rPr>
          <w:sz w:val="36"/>
        </w:rPr>
        <w:t>“</w:t>
      </w:r>
      <w:r>
        <w:rPr>
          <w:rFonts w:hint="eastAsia"/>
          <w:sz w:val="36"/>
        </w:rPr>
        <w:t>No Yummy No Money</w:t>
      </w:r>
      <w:r>
        <w:rPr>
          <w:sz w:val="36"/>
        </w:rPr>
        <w:t>”</w:t>
      </w:r>
      <w:r>
        <w:rPr>
          <w:rFonts w:hint="eastAsia"/>
          <w:sz w:val="36"/>
        </w:rPr>
        <w:t>!</w:t>
      </w:r>
    </w:p>
    <w:p w:rsidR="003A397F" w:rsidRPr="001430C0" w:rsidRDefault="003A397F">
      <w:pPr>
        <w:jc w:val="center"/>
        <w:rPr>
          <w:rFonts w:hint="eastAsia"/>
          <w:sz w:val="36"/>
        </w:rPr>
      </w:pPr>
    </w:p>
    <w:p w:rsidR="003A397F" w:rsidRDefault="003A397F">
      <w:pPr>
        <w:jc w:val="center"/>
        <w:rPr>
          <w:rFonts w:hint="eastAsia"/>
        </w:rPr>
      </w:pPr>
      <w:r>
        <w:rPr>
          <w:rFonts w:hint="eastAsia"/>
          <w:sz w:val="36"/>
        </w:rPr>
        <w:t xml:space="preserve">Show time: Every night from Nov. 11(Tue.) to 15(Sat.), </w:t>
      </w:r>
      <w:proofErr w:type="spellStart"/>
      <w:r>
        <w:rPr>
          <w:rFonts w:hint="eastAsia"/>
          <w:sz w:val="36"/>
        </w:rPr>
        <w:t>Zhiqiang</w:t>
      </w:r>
      <w:proofErr w:type="spellEnd"/>
      <w:r>
        <w:rPr>
          <w:rFonts w:hint="eastAsia"/>
          <w:sz w:val="36"/>
        </w:rPr>
        <w:t xml:space="preserve"> Night Market, Hualien </w:t>
      </w:r>
      <w:r>
        <w:rPr>
          <w:sz w:val="24"/>
        </w:rPr>
        <w:br/>
      </w:r>
    </w:p>
    <w:p w:rsidR="003A397F" w:rsidRDefault="003A397F">
      <w:pPr>
        <w:jc w:val="center"/>
      </w:pPr>
    </w:p>
    <w:p w:rsidR="003A397F" w:rsidRDefault="003A397F">
      <w:r>
        <w:rPr>
          <w:rFonts w:hint="eastAsia"/>
          <w:sz w:val="24"/>
        </w:rPr>
        <w:t xml:space="preserve">When you walk around the night market, if you </w:t>
      </w:r>
      <w:r>
        <w:rPr>
          <w:sz w:val="24"/>
        </w:rPr>
        <w:t>could</w:t>
      </w:r>
      <w:r>
        <w:rPr>
          <w:rFonts w:hint="eastAsia"/>
          <w:sz w:val="24"/>
        </w:rPr>
        <w:t xml:space="preserve"> buy a performance from the vendors, what kind of taste of life would you want to try? Inspired by the one and only night market culture of Taiwan, British contemporary artist Joshua </w:t>
      </w:r>
      <w:proofErr w:type="spellStart"/>
      <w:r>
        <w:rPr>
          <w:rFonts w:hint="eastAsia"/>
          <w:sz w:val="24"/>
        </w:rPr>
        <w:t>Sofaer</w:t>
      </w:r>
      <w:proofErr w:type="spellEnd"/>
      <w:r>
        <w:rPr>
          <w:rFonts w:hint="eastAsia"/>
          <w:sz w:val="24"/>
        </w:rPr>
        <w:t xml:space="preserve"> and Taiwanese </w:t>
      </w:r>
      <w:proofErr w:type="gramStart"/>
      <w:r>
        <w:rPr>
          <w:rFonts w:hint="eastAsia"/>
          <w:sz w:val="24"/>
        </w:rPr>
        <w:t>theatre company</w:t>
      </w:r>
      <w:proofErr w:type="gramEnd"/>
      <w:r>
        <w:rPr>
          <w:rFonts w:hint="eastAsia"/>
          <w:sz w:val="24"/>
        </w:rPr>
        <w:t xml:space="preserve"> Prototype Paradise will collaborate to create a </w:t>
      </w:r>
      <w:r>
        <w:rPr>
          <w:sz w:val="24"/>
        </w:rPr>
        <w:t>performance</w:t>
      </w:r>
      <w:r>
        <w:rPr>
          <w:rFonts w:hint="eastAsia"/>
          <w:sz w:val="24"/>
        </w:rPr>
        <w:t xml:space="preserve"> shop </w:t>
      </w:r>
      <w:r>
        <w:rPr>
          <w:sz w:val="24"/>
        </w:rPr>
        <w:t>“</w:t>
      </w:r>
      <w:r>
        <w:rPr>
          <w:rFonts w:hint="eastAsia"/>
          <w:sz w:val="24"/>
        </w:rPr>
        <w:t>Night Market Theatre</w:t>
      </w:r>
      <w:r>
        <w:rPr>
          <w:sz w:val="24"/>
        </w:rPr>
        <w:t>”</w:t>
      </w:r>
      <w:r>
        <w:rPr>
          <w:rFonts w:hint="eastAsia"/>
          <w:sz w:val="24"/>
        </w:rPr>
        <w:t xml:space="preserve"> which will last for 5 days in </w:t>
      </w:r>
      <w:proofErr w:type="spellStart"/>
      <w:r>
        <w:rPr>
          <w:rFonts w:hint="eastAsia"/>
          <w:sz w:val="24"/>
        </w:rPr>
        <w:t>Zhiqiang</w:t>
      </w:r>
      <w:proofErr w:type="spellEnd"/>
      <w:r>
        <w:rPr>
          <w:rFonts w:hint="eastAsia"/>
          <w:sz w:val="24"/>
        </w:rPr>
        <w:t xml:space="preserve"> Night Market, Hualien in mid-November. Artists will present fresh</w:t>
      </w:r>
      <w:proofErr w:type="spellStart"/>
      <w:r>
        <w:rPr>
          <w:sz w:val="24"/>
          <w:lang w:val="en-GB"/>
        </w:rPr>
        <w:t>ly</w:t>
      </w:r>
      <w:proofErr w:type="spellEnd"/>
      <w:r>
        <w:rPr>
          <w:rFonts w:hint="eastAsia"/>
          <w:sz w:val="24"/>
        </w:rPr>
        <w:t xml:space="preserve">-made and tailor-made live performance for the audience.  </w:t>
      </w:r>
    </w:p>
    <w:p w:rsidR="003A397F" w:rsidRPr="002C62C6" w:rsidRDefault="003A397F"/>
    <w:p w:rsidR="003A397F" w:rsidRDefault="003A397F">
      <w:r>
        <w:rPr>
          <w:rFonts w:hint="eastAsia"/>
          <w:sz w:val="24"/>
        </w:rPr>
        <w:t>Prototype Paradise (PP) was established by a few performing art practitione</w:t>
      </w:r>
      <w:r w:rsidR="000E1287">
        <w:rPr>
          <w:rFonts w:hint="eastAsia"/>
          <w:sz w:val="24"/>
        </w:rPr>
        <w:t>rs including Yoyo Kung, Juan Chin</w:t>
      </w:r>
      <w:r>
        <w:rPr>
          <w:rFonts w:hint="eastAsia"/>
          <w:sz w:val="24"/>
        </w:rPr>
        <w:t>, etc</w:t>
      </w:r>
      <w:proofErr w:type="gramStart"/>
      <w:r>
        <w:rPr>
          <w:rFonts w:hint="eastAsia"/>
          <w:sz w:val="24"/>
        </w:rPr>
        <w:t>..</w:t>
      </w:r>
      <w:proofErr w:type="gramEnd"/>
      <w:r>
        <w:rPr>
          <w:rFonts w:hint="eastAsia"/>
          <w:sz w:val="24"/>
        </w:rPr>
        <w:t xml:space="preserve"> With the idea that art and daily life should come together, PP creates non-traditional theatre experiences and international cultural exchange, </w:t>
      </w:r>
      <w:r>
        <w:rPr>
          <w:sz w:val="24"/>
        </w:rPr>
        <w:t>with</w:t>
      </w:r>
      <w:r>
        <w:rPr>
          <w:rFonts w:hint="eastAsia"/>
          <w:sz w:val="24"/>
        </w:rPr>
        <w:t xml:space="preserve"> the aim to explore the aesthetics of audience/performer relationship</w:t>
      </w:r>
      <w:r>
        <w:rPr>
          <w:sz w:val="24"/>
          <w:lang w:val="en-GB"/>
        </w:rPr>
        <w:t>s</w:t>
      </w:r>
      <w:r>
        <w:rPr>
          <w:rFonts w:hint="eastAsia"/>
          <w:sz w:val="24"/>
        </w:rPr>
        <w:t xml:space="preserve">. Two years ago, PP invited </w:t>
      </w:r>
      <w:proofErr w:type="spellStart"/>
      <w:r>
        <w:rPr>
          <w:rFonts w:hint="eastAsia"/>
          <w:sz w:val="24"/>
        </w:rPr>
        <w:t>Sofaer</w:t>
      </w:r>
      <w:proofErr w:type="spellEnd"/>
      <w:r>
        <w:rPr>
          <w:rFonts w:hint="eastAsia"/>
          <w:sz w:val="24"/>
        </w:rPr>
        <w:t xml:space="preserve"> to Taiwan </w:t>
      </w:r>
      <w:r>
        <w:rPr>
          <w:sz w:val="24"/>
        </w:rPr>
        <w:t>and</w:t>
      </w:r>
      <w:r>
        <w:rPr>
          <w:rFonts w:hint="eastAsia"/>
          <w:sz w:val="24"/>
        </w:rPr>
        <w:t xml:space="preserve"> </w:t>
      </w:r>
      <w:r>
        <w:rPr>
          <w:sz w:val="24"/>
          <w:lang w:val="en-GB"/>
        </w:rPr>
        <w:t>he</w:t>
      </w:r>
      <w:r>
        <w:rPr>
          <w:rFonts w:hint="eastAsia"/>
          <w:sz w:val="24"/>
        </w:rPr>
        <w:t xml:space="preserve"> fell in love with Taiwan night </w:t>
      </w:r>
      <w:r>
        <w:rPr>
          <w:sz w:val="24"/>
        </w:rPr>
        <w:t>market</w:t>
      </w:r>
      <w:r>
        <w:rPr>
          <w:rFonts w:hint="eastAsia"/>
          <w:sz w:val="24"/>
        </w:rPr>
        <w:t xml:space="preserve">, its </w:t>
      </w:r>
      <w:r>
        <w:rPr>
          <w:sz w:val="24"/>
        </w:rPr>
        <w:t>delicious</w:t>
      </w:r>
      <w:r>
        <w:rPr>
          <w:rFonts w:hint="eastAsia"/>
          <w:sz w:val="24"/>
        </w:rPr>
        <w:t xml:space="preserve"> food, and its dramatic </w:t>
      </w:r>
      <w:r>
        <w:rPr>
          <w:sz w:val="24"/>
        </w:rPr>
        <w:t>atmosphere</w:t>
      </w:r>
      <w:r>
        <w:rPr>
          <w:rFonts w:hint="eastAsia"/>
          <w:sz w:val="24"/>
        </w:rPr>
        <w:t xml:space="preserve">. To him, the vendors behind the stalls look like they are presenting a </w:t>
      </w:r>
      <w:r>
        <w:rPr>
          <w:sz w:val="24"/>
        </w:rPr>
        <w:t>“</w:t>
      </w:r>
      <w:r>
        <w:rPr>
          <w:rFonts w:hint="eastAsia"/>
          <w:sz w:val="24"/>
        </w:rPr>
        <w:t>miniature stage.</w:t>
      </w:r>
      <w:r>
        <w:rPr>
          <w:sz w:val="24"/>
        </w:rPr>
        <w:t>”</w:t>
      </w:r>
      <w:r>
        <w:rPr>
          <w:rFonts w:hint="eastAsia"/>
          <w:sz w:val="24"/>
        </w:rPr>
        <w:t xml:space="preserve"> In order to attract customers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</w:t>
      </w:r>
      <w:r>
        <w:rPr>
          <w:sz w:val="24"/>
        </w:rPr>
        <w:t>attention</w:t>
      </w:r>
      <w:r>
        <w:rPr>
          <w:rFonts w:hint="eastAsia"/>
          <w:sz w:val="24"/>
        </w:rPr>
        <w:t xml:space="preserve">, the decoration of the </w:t>
      </w:r>
      <w:r>
        <w:rPr>
          <w:sz w:val="24"/>
        </w:rPr>
        <w:t>stalls</w:t>
      </w:r>
      <w:r>
        <w:rPr>
          <w:rFonts w:hint="eastAsia"/>
          <w:sz w:val="24"/>
        </w:rPr>
        <w:t xml:space="preserve"> look like theatre </w:t>
      </w:r>
      <w:r>
        <w:rPr>
          <w:sz w:val="24"/>
        </w:rPr>
        <w:t>scenery</w:t>
      </w:r>
      <w:r>
        <w:rPr>
          <w:rFonts w:hint="eastAsia"/>
          <w:sz w:val="24"/>
        </w:rPr>
        <w:t xml:space="preserve"> </w:t>
      </w:r>
      <w:r>
        <w:rPr>
          <w:sz w:val="24"/>
        </w:rPr>
        <w:t>sets</w:t>
      </w:r>
      <w:r>
        <w:rPr>
          <w:rFonts w:hint="eastAsia"/>
          <w:sz w:val="24"/>
        </w:rPr>
        <w:t xml:space="preserve"> and props, such as TV </w:t>
      </w:r>
      <w:r>
        <w:rPr>
          <w:sz w:val="24"/>
        </w:rPr>
        <w:t>screens</w:t>
      </w:r>
      <w:r>
        <w:rPr>
          <w:rFonts w:hint="eastAsia"/>
          <w:sz w:val="24"/>
        </w:rPr>
        <w:t xml:space="preserve"> playing in loop news coverage, the colorful signs, the autographs and pictures from celebrity customers, etc.. When people approach to order something, the stallholders reach out from the </w:t>
      </w:r>
      <w:r>
        <w:rPr>
          <w:sz w:val="24"/>
        </w:rPr>
        <w:t>“proscenium”</w:t>
      </w:r>
      <w:r>
        <w:rPr>
          <w:rFonts w:hint="eastAsia"/>
          <w:sz w:val="24"/>
        </w:rPr>
        <w:t xml:space="preserve"> of the stalls and deliver their food. To </w:t>
      </w:r>
      <w:proofErr w:type="spellStart"/>
      <w:r>
        <w:rPr>
          <w:rFonts w:hint="eastAsia"/>
          <w:sz w:val="24"/>
        </w:rPr>
        <w:t>Sofaer</w:t>
      </w:r>
      <w:proofErr w:type="spellEnd"/>
      <w:r>
        <w:rPr>
          <w:rFonts w:hint="eastAsia"/>
          <w:sz w:val="24"/>
        </w:rPr>
        <w:t xml:space="preserve">, the relationship between stallholders and customers is like the relationship between performers and audience; every performance is cooked and </w:t>
      </w:r>
      <w:r>
        <w:rPr>
          <w:sz w:val="24"/>
        </w:rPr>
        <w:t>delivered</w:t>
      </w:r>
      <w:r>
        <w:rPr>
          <w:rFonts w:hint="eastAsia"/>
          <w:sz w:val="24"/>
        </w:rPr>
        <w:t xml:space="preserve"> only after somebody orders it. Those bosses not only </w:t>
      </w:r>
      <w:r>
        <w:rPr>
          <w:sz w:val="24"/>
          <w:lang w:val="en-GB"/>
        </w:rPr>
        <w:t xml:space="preserve">sell </w:t>
      </w:r>
      <w:r>
        <w:rPr>
          <w:rFonts w:hint="eastAsia"/>
          <w:sz w:val="24"/>
        </w:rPr>
        <w:t xml:space="preserve">food but also their night market lives. To Taiwanese, going to night markets is already not only about filling up their stomachs but </w:t>
      </w:r>
      <w:r>
        <w:rPr>
          <w:rFonts w:hint="eastAsia"/>
          <w:sz w:val="24"/>
        </w:rPr>
        <w:lastRenderedPageBreak/>
        <w:t xml:space="preserve">also a social activity to share their life with friends and family. Walk and eat. Chat and see. </w:t>
      </w:r>
    </w:p>
    <w:p w:rsidR="003A397F" w:rsidRPr="002C62C6" w:rsidRDefault="003A397F"/>
    <w:p w:rsidR="003A397F" w:rsidRPr="00227127" w:rsidRDefault="003A397F">
      <w:pPr>
        <w:rPr>
          <w:sz w:val="24"/>
        </w:rPr>
      </w:pPr>
      <w:proofErr w:type="spellStart"/>
      <w:r>
        <w:rPr>
          <w:rFonts w:hint="eastAsia"/>
          <w:sz w:val="24"/>
        </w:rPr>
        <w:t>Sofaer</w:t>
      </w:r>
      <w:proofErr w:type="spellEnd"/>
      <w:r>
        <w:rPr>
          <w:rFonts w:hint="eastAsia"/>
          <w:sz w:val="24"/>
        </w:rPr>
        <w:t xml:space="preserve"> is internationally famous for his </w:t>
      </w:r>
      <w:r>
        <w:rPr>
          <w:sz w:val="24"/>
        </w:rPr>
        <w:t>‘</w:t>
      </w:r>
      <w:r>
        <w:rPr>
          <w:rFonts w:hint="eastAsia"/>
          <w:sz w:val="24"/>
        </w:rPr>
        <w:t>participatory art</w:t>
      </w:r>
      <w:r>
        <w:rPr>
          <w:sz w:val="24"/>
        </w:rPr>
        <w:t>’</w:t>
      </w:r>
      <w:r>
        <w:rPr>
          <w:rFonts w:hint="eastAsia"/>
          <w:sz w:val="24"/>
        </w:rPr>
        <w:t xml:space="preserve"> works. He always </w:t>
      </w:r>
      <w:r>
        <w:rPr>
          <w:sz w:val="24"/>
        </w:rPr>
        <w:t>works</w:t>
      </w:r>
      <w:r>
        <w:rPr>
          <w:rFonts w:hint="eastAsia"/>
          <w:sz w:val="24"/>
        </w:rPr>
        <w:t xml:space="preserve"> with local citizens, and </w:t>
      </w:r>
      <w:r w:rsidRPr="00227127">
        <w:rPr>
          <w:rFonts w:hint="eastAsia"/>
          <w:sz w:val="24"/>
        </w:rPr>
        <w:t>o</w:t>
      </w:r>
      <w:r w:rsidRPr="00227127">
        <w:rPr>
          <w:sz w:val="24"/>
        </w:rPr>
        <w:t xml:space="preserve">ften with an irreverent use of </w:t>
      </w:r>
      <w:proofErr w:type="spellStart"/>
      <w:r w:rsidRPr="00227127">
        <w:rPr>
          <w:sz w:val="24"/>
        </w:rPr>
        <w:t>humour</w:t>
      </w:r>
      <w:proofErr w:type="spellEnd"/>
      <w:r w:rsidRPr="00227127">
        <w:rPr>
          <w:sz w:val="24"/>
        </w:rPr>
        <w:t xml:space="preserve">, he plays with established forms of </w:t>
      </w:r>
      <w:r w:rsidRPr="00227127">
        <w:rPr>
          <w:rFonts w:hint="eastAsia"/>
          <w:sz w:val="24"/>
        </w:rPr>
        <w:t>performance</w:t>
      </w:r>
      <w:r>
        <w:rPr>
          <w:rFonts w:hint="eastAsia"/>
          <w:sz w:val="24"/>
        </w:rPr>
        <w:t>s and</w:t>
      </w:r>
      <w:r w:rsidRPr="00227127">
        <w:rPr>
          <w:rFonts w:hint="eastAsia"/>
          <w:sz w:val="24"/>
        </w:rPr>
        <w:t xml:space="preserve"> exhibitions.</w:t>
      </w:r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sz w:val="24"/>
        </w:rPr>
        <w:t>Sofaer</w:t>
      </w:r>
      <w:proofErr w:type="spellEnd"/>
      <w:r>
        <w:rPr>
          <w:rFonts w:hint="eastAsia"/>
          <w:sz w:val="24"/>
        </w:rPr>
        <w:t xml:space="preserve"> pitched to PP: why not </w:t>
      </w:r>
      <w:r>
        <w:rPr>
          <w:sz w:val="24"/>
          <w:lang w:val="en-GB"/>
        </w:rPr>
        <w:t>build</w:t>
      </w:r>
      <w:r>
        <w:rPr>
          <w:rFonts w:hint="eastAsia"/>
          <w:sz w:val="24"/>
        </w:rPr>
        <w:t xml:space="preserve"> a place to </w:t>
      </w:r>
      <w:r>
        <w:rPr>
          <w:sz w:val="24"/>
        </w:rPr>
        <w:t>“</w:t>
      </w:r>
      <w:r>
        <w:rPr>
          <w:rFonts w:hint="eastAsia"/>
          <w:sz w:val="24"/>
        </w:rPr>
        <w:t>sell performances</w:t>
      </w:r>
      <w:r>
        <w:rPr>
          <w:sz w:val="24"/>
        </w:rPr>
        <w:t>”</w:t>
      </w:r>
      <w:r>
        <w:rPr>
          <w:rFonts w:hint="eastAsia"/>
          <w:sz w:val="24"/>
        </w:rPr>
        <w:t xml:space="preserve"> in the night market </w:t>
      </w:r>
      <w:r>
        <w:rPr>
          <w:sz w:val="24"/>
        </w:rPr>
        <w:t>surrounded</w:t>
      </w:r>
      <w:r>
        <w:rPr>
          <w:rFonts w:hint="eastAsia"/>
          <w:sz w:val="24"/>
        </w:rPr>
        <w:t xml:space="preserve"> by delicious food and </w:t>
      </w:r>
      <w:r>
        <w:rPr>
          <w:sz w:val="24"/>
          <w:lang w:val="en-GB"/>
        </w:rPr>
        <w:t>challenge</w:t>
      </w:r>
      <w:r>
        <w:rPr>
          <w:rFonts w:hint="eastAsia"/>
          <w:sz w:val="24"/>
        </w:rPr>
        <w:t xml:space="preserve"> the usual imagination of general public towards performing arts? The result: </w:t>
      </w:r>
      <w:proofErr w:type="spellStart"/>
      <w:r>
        <w:rPr>
          <w:rFonts w:hint="eastAsia"/>
          <w:sz w:val="24"/>
        </w:rPr>
        <w:t>Sofaer</w:t>
      </w:r>
      <w:proofErr w:type="spellEnd"/>
      <w:r>
        <w:rPr>
          <w:rFonts w:hint="eastAsia"/>
          <w:sz w:val="24"/>
        </w:rPr>
        <w:t xml:space="preserve"> will soon arrive at Taiwan, and he will go to Hualien to work with PP and 8 Taiwanese performers including Yuan-</w:t>
      </w:r>
      <w:proofErr w:type="spellStart"/>
      <w:r>
        <w:rPr>
          <w:rFonts w:hint="eastAsia"/>
          <w:sz w:val="24"/>
        </w:rPr>
        <w:t>liang</w:t>
      </w:r>
      <w:proofErr w:type="spellEnd"/>
      <w:r>
        <w:rPr>
          <w:rFonts w:hint="eastAsia"/>
          <w:sz w:val="24"/>
        </w:rPr>
        <w:t xml:space="preserve"> An, Jimmy Chang, and some Hualien local artists. They will go through a devising process of 3 weeks, and then take the collective outcome, a creative </w:t>
      </w:r>
      <w:r>
        <w:rPr>
          <w:sz w:val="24"/>
        </w:rPr>
        <w:t>‘</w:t>
      </w:r>
      <w:r>
        <w:rPr>
          <w:rFonts w:hint="eastAsia"/>
          <w:sz w:val="24"/>
        </w:rPr>
        <w:t>menu</w:t>
      </w:r>
      <w:r>
        <w:rPr>
          <w:sz w:val="24"/>
        </w:rPr>
        <w:t>’</w:t>
      </w:r>
      <w:r>
        <w:rPr>
          <w:rFonts w:hint="eastAsia"/>
          <w:sz w:val="24"/>
        </w:rPr>
        <w:t xml:space="preserve"> to go into </w:t>
      </w:r>
      <w:proofErr w:type="spellStart"/>
      <w:r>
        <w:rPr>
          <w:rFonts w:hint="eastAsia"/>
          <w:sz w:val="24"/>
        </w:rPr>
        <w:t>Zhiqiang</w:t>
      </w:r>
      <w:proofErr w:type="spellEnd"/>
      <w:r>
        <w:rPr>
          <w:rFonts w:hint="eastAsia"/>
          <w:sz w:val="24"/>
        </w:rPr>
        <w:t xml:space="preserve"> Night Market in November.  </w:t>
      </w:r>
    </w:p>
    <w:p w:rsidR="003A397F" w:rsidRPr="006A3BF4" w:rsidRDefault="003A397F"/>
    <w:p w:rsidR="003A397F" w:rsidRPr="007A4AEE" w:rsidRDefault="003A397F">
      <w:r>
        <w:rPr>
          <w:rFonts w:hint="eastAsia"/>
          <w:sz w:val="24"/>
        </w:rPr>
        <w:t xml:space="preserve">The Night Market Theatre booth will be located </w:t>
      </w:r>
      <w:r>
        <w:rPr>
          <w:sz w:val="24"/>
          <w:lang w:val="en-GB"/>
        </w:rPr>
        <w:t>next to the</w:t>
      </w:r>
      <w:r>
        <w:rPr>
          <w:rFonts w:hint="eastAsia"/>
          <w:sz w:val="24"/>
        </w:rPr>
        <w:t xml:space="preserve"> BBQ, stinky </w:t>
      </w:r>
      <w:proofErr w:type="spellStart"/>
      <w:r>
        <w:rPr>
          <w:rFonts w:hint="eastAsia"/>
          <w:sz w:val="24"/>
        </w:rPr>
        <w:t>dofu</w:t>
      </w:r>
      <w:proofErr w:type="spellEnd"/>
      <w:r>
        <w:rPr>
          <w:rFonts w:hint="eastAsia"/>
          <w:sz w:val="24"/>
        </w:rPr>
        <w:t xml:space="preserve">, </w:t>
      </w:r>
      <w:r>
        <w:rPr>
          <w:sz w:val="24"/>
        </w:rPr>
        <w:t>juice</w:t>
      </w:r>
      <w:r>
        <w:rPr>
          <w:rFonts w:hint="eastAsia"/>
          <w:sz w:val="24"/>
        </w:rPr>
        <w:t xml:space="preserve"> bars, etc. in </w:t>
      </w:r>
      <w:proofErr w:type="spellStart"/>
      <w:r>
        <w:rPr>
          <w:rFonts w:hint="eastAsia"/>
          <w:sz w:val="24"/>
        </w:rPr>
        <w:t>Zhiqiang</w:t>
      </w:r>
      <w:proofErr w:type="spellEnd"/>
      <w:r>
        <w:rPr>
          <w:rFonts w:hint="eastAsia"/>
          <w:sz w:val="24"/>
        </w:rPr>
        <w:t xml:space="preserve"> Night Market. It looks </w:t>
      </w:r>
      <w:proofErr w:type="gramStart"/>
      <w:r>
        <w:rPr>
          <w:rFonts w:hint="eastAsia"/>
          <w:sz w:val="24"/>
        </w:rPr>
        <w:t>fake</w:t>
      </w:r>
      <w:proofErr w:type="gramEnd"/>
      <w:r>
        <w:rPr>
          <w:rFonts w:hint="eastAsia"/>
          <w:sz w:val="24"/>
        </w:rPr>
        <w:t xml:space="preserve"> but it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real. Different from the performances usually seen on the streets, this art project is more about </w:t>
      </w:r>
      <w:r>
        <w:rPr>
          <w:sz w:val="24"/>
        </w:rPr>
        <w:t>‘</w:t>
      </w:r>
      <w:r>
        <w:rPr>
          <w:rFonts w:hint="eastAsia"/>
          <w:sz w:val="24"/>
        </w:rPr>
        <w:t>doing business in the night markets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and providing </w:t>
      </w:r>
      <w:r>
        <w:rPr>
          <w:sz w:val="24"/>
        </w:rPr>
        <w:t>‘</w:t>
      </w:r>
      <w:r>
        <w:rPr>
          <w:rFonts w:hint="eastAsia"/>
          <w:sz w:val="24"/>
        </w:rPr>
        <w:t>experience-style</w:t>
      </w:r>
      <w:r>
        <w:rPr>
          <w:sz w:val="24"/>
        </w:rPr>
        <w:t>’</w:t>
      </w:r>
      <w:r>
        <w:rPr>
          <w:rFonts w:hint="eastAsia"/>
          <w:sz w:val="24"/>
        </w:rPr>
        <w:t xml:space="preserve"> dishes. </w:t>
      </w:r>
      <w:proofErr w:type="gramStart"/>
      <w:r>
        <w:rPr>
          <w:rFonts w:hint="eastAsia"/>
          <w:sz w:val="24"/>
        </w:rPr>
        <w:t xml:space="preserve">For example, $10 for a </w:t>
      </w:r>
      <w:r>
        <w:rPr>
          <w:sz w:val="24"/>
        </w:rPr>
        <w:t>performance</w:t>
      </w:r>
      <w:r>
        <w:rPr>
          <w:rFonts w:hint="eastAsia"/>
          <w:sz w:val="24"/>
        </w:rPr>
        <w:t xml:space="preserve"> that will Make You Laugh Aloud.</w:t>
      </w:r>
      <w:proofErr w:type="gramEnd"/>
      <w:r>
        <w:rPr>
          <w:rFonts w:hint="eastAsia"/>
          <w:sz w:val="24"/>
        </w:rPr>
        <w:t xml:space="preserve"> Or $30 for a Sour Romance, but pay $5 more and you</w:t>
      </w:r>
      <w:r>
        <w:rPr>
          <w:sz w:val="24"/>
        </w:rPr>
        <w:t>’</w:t>
      </w:r>
      <w:r>
        <w:rPr>
          <w:rFonts w:hint="eastAsia"/>
          <w:sz w:val="24"/>
        </w:rPr>
        <w:t>ll get Sugar Added. Artists will feed peoples mind</w:t>
      </w:r>
      <w:r>
        <w:rPr>
          <w:sz w:val="24"/>
          <w:lang w:val="en-GB"/>
        </w:rPr>
        <w:t>s</w:t>
      </w:r>
      <w:r>
        <w:rPr>
          <w:rFonts w:hint="eastAsia"/>
          <w:sz w:val="24"/>
        </w:rPr>
        <w:t xml:space="preserve"> and soul</w:t>
      </w:r>
      <w:r>
        <w:rPr>
          <w:sz w:val="24"/>
          <w:lang w:val="en-GB"/>
        </w:rPr>
        <w:t>s</w:t>
      </w:r>
      <w:r>
        <w:rPr>
          <w:rFonts w:hint="eastAsia"/>
          <w:sz w:val="24"/>
        </w:rPr>
        <w:t xml:space="preserve"> with creativity. This </w:t>
      </w:r>
      <w:r>
        <w:rPr>
          <w:sz w:val="24"/>
        </w:rPr>
        <w:t>project</w:t>
      </w:r>
      <w:r>
        <w:rPr>
          <w:rFonts w:hint="eastAsia"/>
          <w:sz w:val="24"/>
        </w:rPr>
        <w:t xml:space="preserve"> will work with audience and thee surrounding vendors to make the night market </w:t>
      </w:r>
      <w:r>
        <w:rPr>
          <w:sz w:val="24"/>
        </w:rPr>
        <w:t>experience</w:t>
      </w:r>
      <w:r>
        <w:rPr>
          <w:rFonts w:hint="eastAsia"/>
          <w:sz w:val="24"/>
        </w:rPr>
        <w:t xml:space="preserve"> an alternative adventure and a brand new </w:t>
      </w:r>
      <w:r>
        <w:rPr>
          <w:sz w:val="24"/>
        </w:rPr>
        <w:t>experience</w:t>
      </w:r>
      <w:r>
        <w:rPr>
          <w:rFonts w:hint="eastAsia"/>
          <w:sz w:val="24"/>
        </w:rPr>
        <w:t xml:space="preserve"> in life.</w:t>
      </w:r>
    </w:p>
    <w:p w:rsidR="003A397F" w:rsidRDefault="003A397F">
      <w:pPr>
        <w:spacing w:line="360" w:lineRule="auto"/>
      </w:pPr>
      <w:r>
        <w:rPr>
          <w:color w:val="141823"/>
          <w:sz w:val="28"/>
          <w:highlight w:val="white"/>
        </w:rPr>
        <w:t>--------------------------------------------------------------------------------------------------</w:t>
      </w:r>
      <w:r>
        <w:rPr>
          <w:color w:val="141823"/>
          <w:sz w:val="28"/>
          <w:highlight w:val="white"/>
        </w:rPr>
        <w:br/>
      </w:r>
      <w:r>
        <w:rPr>
          <w:color w:val="141823"/>
          <w:sz w:val="28"/>
          <w:highlight w:val="white"/>
        </w:rPr>
        <w:t>夜市劇場</w:t>
      </w:r>
      <w:r>
        <w:rPr>
          <w:color w:val="141823"/>
          <w:sz w:val="28"/>
          <w:highlight w:val="white"/>
        </w:rPr>
        <w:t xml:space="preserve"> Night Market Theatre</w:t>
      </w:r>
    </w:p>
    <w:p w:rsidR="003A397F" w:rsidRDefault="003A397F">
      <w:pPr>
        <w:spacing w:before="180"/>
      </w:pPr>
      <w:r>
        <w:rPr>
          <w:sz w:val="24"/>
          <w:highlight w:val="white"/>
        </w:rPr>
        <w:t>2014</w:t>
      </w:r>
      <w:r>
        <w:rPr>
          <w:sz w:val="24"/>
          <w:highlight w:val="white"/>
        </w:rPr>
        <w:t>年</w:t>
      </w:r>
      <w:r>
        <w:rPr>
          <w:sz w:val="24"/>
          <w:highlight w:val="white"/>
        </w:rPr>
        <w:t>11</w:t>
      </w:r>
      <w:r>
        <w:rPr>
          <w:sz w:val="24"/>
          <w:highlight w:val="white"/>
        </w:rPr>
        <w:t>月</w:t>
      </w:r>
      <w:r>
        <w:rPr>
          <w:sz w:val="24"/>
          <w:highlight w:val="white"/>
        </w:rPr>
        <w:t>11</w:t>
      </w:r>
      <w:r>
        <w:rPr>
          <w:sz w:val="24"/>
          <w:highlight w:val="white"/>
        </w:rPr>
        <w:t>日（二）</w:t>
      </w:r>
      <w:r>
        <w:rPr>
          <w:sz w:val="24"/>
          <w:highlight w:val="white"/>
        </w:rPr>
        <w:t>~ 15</w:t>
      </w:r>
      <w:r>
        <w:rPr>
          <w:sz w:val="24"/>
          <w:highlight w:val="white"/>
        </w:rPr>
        <w:t>日（六），每晚</w:t>
      </w:r>
      <w:r>
        <w:rPr>
          <w:sz w:val="24"/>
          <w:highlight w:val="white"/>
        </w:rPr>
        <w:t>18:30~22:00</w:t>
      </w:r>
    </w:p>
    <w:p w:rsidR="003A397F" w:rsidRDefault="003A397F">
      <w:pPr>
        <w:spacing w:before="180"/>
      </w:pPr>
      <w:r>
        <w:rPr>
          <w:sz w:val="24"/>
          <w:highlight w:val="white"/>
        </w:rPr>
        <w:t>花蓮自強夜市（花蓮縣吉安鄉自強路與和平路交叉口）</w:t>
      </w:r>
    </w:p>
    <w:p w:rsidR="003A397F" w:rsidRDefault="003A397F">
      <w:pPr>
        <w:spacing w:line="360" w:lineRule="auto"/>
      </w:pPr>
    </w:p>
    <w:p w:rsidR="003A397F" w:rsidRDefault="003A397F">
      <w:pPr>
        <w:spacing w:line="360" w:lineRule="auto"/>
      </w:pPr>
      <w:r>
        <w:rPr>
          <w:sz w:val="24"/>
        </w:rPr>
        <w:t>主辦製作：原型樂園</w:t>
      </w:r>
    </w:p>
    <w:p w:rsidR="003A397F" w:rsidRDefault="003A397F">
      <w:pPr>
        <w:spacing w:line="360" w:lineRule="auto"/>
      </w:pPr>
      <w:r>
        <w:rPr>
          <w:sz w:val="24"/>
        </w:rPr>
        <w:t>藝術總監：約書亞</w:t>
      </w:r>
      <w:proofErr w:type="gramStart"/>
      <w:r>
        <w:rPr>
          <w:sz w:val="24"/>
        </w:rPr>
        <w:t>‧</w:t>
      </w:r>
      <w:proofErr w:type="gramEnd"/>
      <w:r>
        <w:rPr>
          <w:sz w:val="24"/>
        </w:rPr>
        <w:t>沙發兒</w:t>
      </w:r>
    </w:p>
    <w:p w:rsidR="003A397F" w:rsidRDefault="003A397F">
      <w:pPr>
        <w:spacing w:line="360" w:lineRule="auto"/>
      </w:pPr>
      <w:r>
        <w:rPr>
          <w:sz w:val="24"/>
        </w:rPr>
        <w:t>聯合策展：貢幼穎、秦嘉</w:t>
      </w:r>
      <w:proofErr w:type="gramStart"/>
      <w:r>
        <w:rPr>
          <w:sz w:val="24"/>
        </w:rPr>
        <w:t>嫄</w:t>
      </w:r>
      <w:proofErr w:type="gramEnd"/>
    </w:p>
    <w:p w:rsidR="003A397F" w:rsidRDefault="003A397F">
      <w:pPr>
        <w:spacing w:line="360" w:lineRule="auto"/>
      </w:pPr>
      <w:r>
        <w:rPr>
          <w:sz w:val="24"/>
        </w:rPr>
        <w:t>共同創作表演：</w:t>
      </w:r>
      <w:proofErr w:type="spellStart"/>
      <w:r>
        <w:rPr>
          <w:sz w:val="24"/>
        </w:rPr>
        <w:t>Qaisul</w:t>
      </w:r>
      <w:proofErr w:type="spellEnd"/>
      <w:r>
        <w:rPr>
          <w:sz w:val="24"/>
        </w:rPr>
        <w:t>林仰民</w:t>
      </w:r>
      <w:r>
        <w:rPr>
          <w:sz w:val="24"/>
        </w:rPr>
        <w:t>(</w:t>
      </w:r>
      <w:r>
        <w:rPr>
          <w:sz w:val="24"/>
        </w:rPr>
        <w:t>搖滾樂</w:t>
      </w:r>
      <w:r>
        <w:rPr>
          <w:sz w:val="24"/>
        </w:rPr>
        <w:t>)</w:t>
      </w:r>
      <w:r>
        <w:rPr>
          <w:sz w:val="24"/>
        </w:rPr>
        <w:t>、安原良</w:t>
      </w:r>
      <w:r>
        <w:rPr>
          <w:sz w:val="24"/>
        </w:rPr>
        <w:t>(</w:t>
      </w:r>
      <w:r>
        <w:rPr>
          <w:sz w:val="24"/>
        </w:rPr>
        <w:t>演員</w:t>
      </w:r>
      <w:r>
        <w:rPr>
          <w:sz w:val="24"/>
        </w:rPr>
        <w:t>)</w:t>
      </w:r>
      <w:r>
        <w:rPr>
          <w:sz w:val="24"/>
        </w:rPr>
        <w:t>、江源祥</w:t>
      </w:r>
      <w:r>
        <w:rPr>
          <w:sz w:val="24"/>
        </w:rPr>
        <w:t>(</w:t>
      </w:r>
      <w:r>
        <w:rPr>
          <w:sz w:val="24"/>
        </w:rPr>
        <w:t>行為表演</w:t>
      </w:r>
      <w:r>
        <w:rPr>
          <w:sz w:val="24"/>
        </w:rPr>
        <w:t>)</w:t>
      </w:r>
      <w:r>
        <w:rPr>
          <w:sz w:val="24"/>
        </w:rPr>
        <w:t>、吳政樺</w:t>
      </w:r>
      <w:r>
        <w:rPr>
          <w:sz w:val="24"/>
        </w:rPr>
        <w:t>(</w:t>
      </w:r>
      <w:r>
        <w:rPr>
          <w:sz w:val="24"/>
        </w:rPr>
        <w:t>文字工作</w:t>
      </w:r>
      <w:r>
        <w:rPr>
          <w:sz w:val="24"/>
        </w:rPr>
        <w:t>)</w:t>
      </w:r>
      <w:r>
        <w:rPr>
          <w:sz w:val="24"/>
        </w:rPr>
        <w:t>、張吉米</w:t>
      </w:r>
      <w:r>
        <w:rPr>
          <w:sz w:val="24"/>
        </w:rPr>
        <w:t>(</w:t>
      </w:r>
      <w:r>
        <w:rPr>
          <w:sz w:val="24"/>
        </w:rPr>
        <w:t>導演</w:t>
      </w:r>
      <w:r>
        <w:rPr>
          <w:sz w:val="24"/>
        </w:rPr>
        <w:t>)</w:t>
      </w:r>
      <w:r>
        <w:rPr>
          <w:sz w:val="24"/>
        </w:rPr>
        <w:t>、莊慕華</w:t>
      </w:r>
      <w:r>
        <w:rPr>
          <w:sz w:val="24"/>
        </w:rPr>
        <w:t>(</w:t>
      </w:r>
      <w:r>
        <w:rPr>
          <w:sz w:val="24"/>
        </w:rPr>
        <w:t>社運音樂</w:t>
      </w:r>
      <w:r>
        <w:rPr>
          <w:sz w:val="24"/>
        </w:rPr>
        <w:t>)</w:t>
      </w:r>
      <w:r>
        <w:rPr>
          <w:sz w:val="24"/>
        </w:rPr>
        <w:t>、曾恕涵</w:t>
      </w:r>
      <w:r>
        <w:rPr>
          <w:sz w:val="24"/>
        </w:rPr>
        <w:t>(</w:t>
      </w:r>
      <w:r>
        <w:rPr>
          <w:sz w:val="24"/>
        </w:rPr>
        <w:t>導演</w:t>
      </w:r>
      <w:r>
        <w:rPr>
          <w:sz w:val="24"/>
        </w:rPr>
        <w:t>)</w:t>
      </w:r>
      <w:r>
        <w:rPr>
          <w:sz w:val="24"/>
        </w:rPr>
        <w:t>、蕭於勤</w:t>
      </w:r>
      <w:r>
        <w:rPr>
          <w:sz w:val="24"/>
        </w:rPr>
        <w:t>(</w:t>
      </w:r>
      <w:r w:rsidR="000E1287">
        <w:rPr>
          <w:rFonts w:hint="eastAsia"/>
          <w:sz w:val="24"/>
        </w:rPr>
        <w:t>應用戲劇</w:t>
      </w:r>
      <w:r>
        <w:rPr>
          <w:sz w:val="24"/>
        </w:rPr>
        <w:t>)</w:t>
      </w:r>
    </w:p>
    <w:p w:rsidR="003A397F" w:rsidRDefault="003A397F">
      <w:pPr>
        <w:rPr>
          <w:rFonts w:hint="eastAsia"/>
        </w:rPr>
      </w:pPr>
    </w:p>
    <w:p w:rsidR="003A397F" w:rsidRPr="00061D41" w:rsidRDefault="003A397F" w:rsidP="003A397F">
      <w:r w:rsidRPr="00061D41">
        <w:t>Night Market Theatre</w:t>
      </w:r>
    </w:p>
    <w:p w:rsidR="003A397F" w:rsidRPr="00061D41" w:rsidRDefault="003A397F" w:rsidP="003A397F"/>
    <w:p w:rsidR="003A397F" w:rsidRPr="00061D41" w:rsidRDefault="003A397F" w:rsidP="003A397F">
      <w:proofErr w:type="spellStart"/>
      <w:r w:rsidRPr="00061D41">
        <w:t>Zhiqiang</w:t>
      </w:r>
      <w:proofErr w:type="spellEnd"/>
      <w:r w:rsidRPr="00061D41">
        <w:t xml:space="preserve"> Night Market</w:t>
      </w:r>
      <w:r w:rsidRPr="00061D41">
        <w:rPr>
          <w:rFonts w:hint="eastAsia"/>
        </w:rPr>
        <w:t>, Hualien, Taiwan</w:t>
      </w:r>
    </w:p>
    <w:p w:rsidR="003A397F" w:rsidRPr="00061D41" w:rsidRDefault="003A397F" w:rsidP="003A397F">
      <w:r w:rsidRPr="00061D41">
        <w:t xml:space="preserve">(Intersection of </w:t>
      </w:r>
      <w:proofErr w:type="spellStart"/>
      <w:r w:rsidRPr="00061D41">
        <w:t>Zhiqiang</w:t>
      </w:r>
      <w:proofErr w:type="spellEnd"/>
      <w:r w:rsidRPr="00061D41">
        <w:t xml:space="preserve"> Road and Hoping Road, Jian Township, Hualien County)</w:t>
      </w:r>
    </w:p>
    <w:p w:rsidR="003A397F" w:rsidRPr="00061D41" w:rsidRDefault="003A397F" w:rsidP="003A397F">
      <w:r w:rsidRPr="00061D41">
        <w:t>11 (Tue.) to 15 (Sat.) November 2014, 18:30-22:00</w:t>
      </w:r>
    </w:p>
    <w:p w:rsidR="003A397F" w:rsidRPr="00061D41" w:rsidRDefault="003A397F" w:rsidP="003A397F"/>
    <w:p w:rsidR="003A397F" w:rsidRDefault="003A397F" w:rsidP="003A397F">
      <w:pPr>
        <w:rPr>
          <w:rFonts w:hint="eastAsia"/>
        </w:rPr>
      </w:pPr>
      <w:r>
        <w:rPr>
          <w:rFonts w:hint="eastAsia"/>
        </w:rPr>
        <w:t>Presenter and Producer: Prototype Paradise</w:t>
      </w:r>
    </w:p>
    <w:p w:rsidR="003A397F" w:rsidRDefault="003A397F" w:rsidP="003A397F">
      <w:pPr>
        <w:rPr>
          <w:rFonts w:hint="eastAsia"/>
        </w:rPr>
      </w:pPr>
      <w:r>
        <w:rPr>
          <w:rFonts w:hint="eastAsia"/>
        </w:rPr>
        <w:t xml:space="preserve">Artistic Director: Joshua </w:t>
      </w:r>
      <w:proofErr w:type="spellStart"/>
      <w:r>
        <w:rPr>
          <w:rFonts w:hint="eastAsia"/>
        </w:rPr>
        <w:t>Sofaer</w:t>
      </w:r>
      <w:proofErr w:type="spellEnd"/>
    </w:p>
    <w:p w:rsidR="003A397F" w:rsidRPr="00061D41" w:rsidRDefault="003A397F" w:rsidP="003A397F">
      <w:r>
        <w:rPr>
          <w:rFonts w:hint="eastAsia"/>
        </w:rPr>
        <w:t>Co-curators: Yoyo Kung, Juan Chin</w:t>
      </w:r>
    </w:p>
    <w:p w:rsidR="003A397F" w:rsidRPr="000E1287" w:rsidRDefault="003A397F">
      <w:pPr>
        <w:rPr>
          <w:color w:val="auto"/>
        </w:rPr>
      </w:pPr>
      <w:r w:rsidRPr="007A4AEE">
        <w:rPr>
          <w:rFonts w:hint="eastAsia"/>
          <w:color w:val="auto"/>
        </w:rPr>
        <w:t>Artists: Yuan-Liang An</w:t>
      </w:r>
      <w:r>
        <w:rPr>
          <w:rFonts w:hint="eastAsia"/>
          <w:color w:val="auto"/>
        </w:rPr>
        <w:t xml:space="preserve"> (actor)</w:t>
      </w:r>
      <w:r w:rsidRPr="007A4AEE">
        <w:rPr>
          <w:color w:val="auto"/>
        </w:rPr>
        <w:t xml:space="preserve">, </w:t>
      </w:r>
      <w:r w:rsidRPr="007A4AEE">
        <w:rPr>
          <w:rFonts w:hint="eastAsia"/>
          <w:color w:val="auto"/>
        </w:rPr>
        <w:t>Jimmy Chang</w:t>
      </w:r>
      <w:r>
        <w:rPr>
          <w:rFonts w:hint="eastAsia"/>
          <w:color w:val="auto"/>
        </w:rPr>
        <w:t xml:space="preserve"> (</w:t>
      </w:r>
      <w:r>
        <w:rPr>
          <w:color w:val="auto"/>
        </w:rPr>
        <w:t>director</w:t>
      </w:r>
      <w:r>
        <w:rPr>
          <w:rFonts w:hint="eastAsia"/>
          <w:color w:val="auto"/>
        </w:rPr>
        <w:t>)</w:t>
      </w:r>
      <w:r w:rsidRPr="007A4AEE">
        <w:rPr>
          <w:color w:val="auto"/>
        </w:rPr>
        <w:t xml:space="preserve">, </w:t>
      </w:r>
      <w:r w:rsidRPr="007A4AEE">
        <w:rPr>
          <w:rFonts w:hint="eastAsia"/>
          <w:color w:val="auto"/>
        </w:rPr>
        <w:t>Yuan-Shang Chiang</w:t>
      </w:r>
      <w:r>
        <w:rPr>
          <w:rFonts w:hint="eastAsia"/>
          <w:color w:val="auto"/>
        </w:rPr>
        <w:t xml:space="preserve"> (performer)</w:t>
      </w:r>
      <w:r w:rsidRPr="007A4AEE">
        <w:rPr>
          <w:color w:val="auto"/>
        </w:rPr>
        <w:t xml:space="preserve">, </w:t>
      </w:r>
      <w:r w:rsidRPr="007A4AEE">
        <w:rPr>
          <w:rFonts w:hint="eastAsia"/>
          <w:color w:val="auto"/>
        </w:rPr>
        <w:t>Mu-Hua Chuang</w:t>
      </w:r>
      <w:r>
        <w:rPr>
          <w:rFonts w:hint="eastAsia"/>
          <w:color w:val="auto"/>
        </w:rPr>
        <w:t xml:space="preserve"> (social movement music)</w:t>
      </w:r>
      <w:r w:rsidRPr="007A4AEE">
        <w:rPr>
          <w:color w:val="auto"/>
        </w:rPr>
        <w:t>, Corinne Hsiao</w:t>
      </w:r>
      <w:r w:rsidR="000E1287">
        <w:rPr>
          <w:rFonts w:hint="eastAsia"/>
          <w:color w:val="auto"/>
        </w:rPr>
        <w:t xml:space="preserve"> (applied</w:t>
      </w:r>
      <w:r>
        <w:rPr>
          <w:rFonts w:hint="eastAsia"/>
          <w:color w:val="auto"/>
        </w:rPr>
        <w:t xml:space="preserve"> theatre)</w:t>
      </w:r>
      <w:r w:rsidRPr="007A4AEE">
        <w:rPr>
          <w:color w:val="auto"/>
        </w:rPr>
        <w:t xml:space="preserve">, </w:t>
      </w:r>
      <w:proofErr w:type="spellStart"/>
      <w:r w:rsidRPr="007A4AEE">
        <w:rPr>
          <w:color w:val="auto"/>
        </w:rPr>
        <w:t>Qaisul</w:t>
      </w:r>
      <w:proofErr w:type="spellEnd"/>
      <w:r w:rsidRPr="007A4AEE">
        <w:rPr>
          <w:color w:val="auto"/>
        </w:rPr>
        <w:t xml:space="preserve"> </w:t>
      </w:r>
      <w:proofErr w:type="spellStart"/>
      <w:r w:rsidRPr="007A4AEE">
        <w:rPr>
          <w:color w:val="auto"/>
        </w:rPr>
        <w:t>Istasipal</w:t>
      </w:r>
      <w:proofErr w:type="spellEnd"/>
      <w:r w:rsidRPr="007A4AEE">
        <w:rPr>
          <w:color w:val="auto"/>
        </w:rPr>
        <w:t xml:space="preserve"> (Yang-min Lin)</w:t>
      </w:r>
      <w:r>
        <w:rPr>
          <w:rFonts w:hint="eastAsia"/>
          <w:color w:val="auto"/>
        </w:rPr>
        <w:t xml:space="preserve"> (rock n</w:t>
      </w:r>
      <w:r>
        <w:rPr>
          <w:color w:val="auto"/>
        </w:rPr>
        <w:t>’</w:t>
      </w:r>
      <w:r>
        <w:rPr>
          <w:rFonts w:hint="eastAsia"/>
          <w:color w:val="auto"/>
        </w:rPr>
        <w:t xml:space="preserve"> roll)</w:t>
      </w:r>
      <w:r w:rsidRPr="007A4AEE">
        <w:rPr>
          <w:color w:val="auto"/>
        </w:rPr>
        <w:t xml:space="preserve">, </w:t>
      </w:r>
      <w:proofErr w:type="spellStart"/>
      <w:r w:rsidRPr="007A4AEE">
        <w:rPr>
          <w:rFonts w:hint="eastAsia"/>
          <w:color w:val="auto"/>
        </w:rPr>
        <w:t>Shuhan</w:t>
      </w:r>
      <w:proofErr w:type="spellEnd"/>
      <w:r w:rsidRPr="007A4AEE">
        <w:rPr>
          <w:rFonts w:hint="eastAsia"/>
          <w:color w:val="auto"/>
        </w:rPr>
        <w:t xml:space="preserve"> </w:t>
      </w:r>
      <w:proofErr w:type="spellStart"/>
      <w:r w:rsidRPr="007A4AEE">
        <w:rPr>
          <w:rFonts w:hint="eastAsia"/>
          <w:color w:val="auto"/>
        </w:rPr>
        <w:t>Tzeng</w:t>
      </w:r>
      <w:proofErr w:type="spellEnd"/>
      <w:r>
        <w:rPr>
          <w:rFonts w:hint="eastAsia"/>
          <w:color w:val="auto"/>
        </w:rPr>
        <w:t xml:space="preserve"> (director)</w:t>
      </w:r>
      <w:r w:rsidRPr="007A4AEE">
        <w:rPr>
          <w:color w:val="auto"/>
        </w:rPr>
        <w:t xml:space="preserve">, </w:t>
      </w:r>
      <w:r w:rsidRPr="007A4AEE">
        <w:rPr>
          <w:rFonts w:hint="eastAsia"/>
          <w:color w:val="auto"/>
        </w:rPr>
        <w:t>Cheng-Hua Wu</w:t>
      </w:r>
      <w:r>
        <w:rPr>
          <w:rFonts w:hint="eastAsia"/>
          <w:color w:val="auto"/>
        </w:rPr>
        <w:t xml:space="preserve"> (</w:t>
      </w:r>
      <w:r>
        <w:rPr>
          <w:color w:val="auto"/>
        </w:rPr>
        <w:t>writer</w:t>
      </w:r>
      <w:r>
        <w:rPr>
          <w:rFonts w:hint="eastAsia"/>
          <w:color w:val="auto"/>
        </w:rPr>
        <w:t>)</w:t>
      </w:r>
    </w:p>
    <w:p w:rsidR="003A397F" w:rsidRDefault="003A397F">
      <w:r>
        <w:rPr>
          <w:color w:val="141823"/>
          <w:sz w:val="28"/>
          <w:highlight w:val="white"/>
        </w:rPr>
        <w:t>--------------------------------------------------------------------------------------------------</w:t>
      </w:r>
    </w:p>
    <w:p w:rsidR="003A397F" w:rsidRPr="001430C0" w:rsidRDefault="003A397F" w:rsidP="003A397F">
      <w:pPr>
        <w:widowControl w:val="0"/>
        <w:spacing w:before="180" w:line="240" w:lineRule="auto"/>
      </w:pPr>
    </w:p>
    <w:sectPr w:rsidR="003A397F" w:rsidRPr="001430C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7F" w:rsidRDefault="003A397F" w:rsidP="003A397F">
      <w:pPr>
        <w:spacing w:line="240" w:lineRule="auto"/>
      </w:pPr>
      <w:r>
        <w:separator/>
      </w:r>
    </w:p>
  </w:endnote>
  <w:endnote w:type="continuationSeparator" w:id="0">
    <w:p w:rsidR="003A397F" w:rsidRDefault="003A397F" w:rsidP="003A3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7F" w:rsidRDefault="003A397F" w:rsidP="003A397F">
      <w:pPr>
        <w:spacing w:line="240" w:lineRule="auto"/>
      </w:pPr>
      <w:r>
        <w:separator/>
      </w:r>
    </w:p>
  </w:footnote>
  <w:footnote w:type="continuationSeparator" w:id="0">
    <w:p w:rsidR="003A397F" w:rsidRDefault="003A397F" w:rsidP="003A39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97C"/>
    <w:rsid w:val="000E1287"/>
    <w:rsid w:val="003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Courier New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Normal Table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5">
    <w:name w:val="Subtitle"/>
    <w:basedOn w:val="a"/>
    <w:next w:val="a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6">
    <w:name w:val="header"/>
    <w:basedOn w:val="a"/>
    <w:link w:val="a7"/>
    <w:uiPriority w:val="99"/>
    <w:unhideWhenUsed/>
    <w:rsid w:val="00245FE1"/>
    <w:pPr>
      <w:tabs>
        <w:tab w:val="center" w:pos="4153"/>
        <w:tab w:val="right" w:pos="8306"/>
      </w:tabs>
      <w:snapToGrid w:val="0"/>
    </w:pPr>
    <w:rPr>
      <w:rFonts w:cs="Times New Roman"/>
      <w:color w:val="auto"/>
      <w:sz w:val="20"/>
      <w:lang w:val="x-none" w:eastAsia="x-none"/>
    </w:rPr>
  </w:style>
  <w:style w:type="character" w:customStyle="1" w:styleId="a7">
    <w:name w:val="頁首 字元"/>
    <w:link w:val="a6"/>
    <w:uiPriority w:val="99"/>
    <w:rsid w:val="00245FE1"/>
    <w:rPr>
      <w:sz w:val="20"/>
    </w:rPr>
  </w:style>
  <w:style w:type="paragraph" w:styleId="a8">
    <w:name w:val="footer"/>
    <w:basedOn w:val="a"/>
    <w:link w:val="a9"/>
    <w:uiPriority w:val="99"/>
    <w:unhideWhenUsed/>
    <w:rsid w:val="00245FE1"/>
    <w:pPr>
      <w:tabs>
        <w:tab w:val="center" w:pos="4153"/>
        <w:tab w:val="right" w:pos="8306"/>
      </w:tabs>
      <w:snapToGrid w:val="0"/>
    </w:pPr>
    <w:rPr>
      <w:rFonts w:cs="Times New Roman"/>
      <w:color w:val="auto"/>
      <w:sz w:val="20"/>
      <w:lang w:val="x-none" w:eastAsia="x-none"/>
    </w:rPr>
  </w:style>
  <w:style w:type="character" w:customStyle="1" w:styleId="a9">
    <w:name w:val="頁尾 字元"/>
    <w:link w:val="a8"/>
    <w:uiPriority w:val="99"/>
    <w:rsid w:val="00245FE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777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19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2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266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38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883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46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22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050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11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436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095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406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985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731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507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421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098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夜市劇場新聞稿1008.docx</vt:lpstr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夜市劇場新聞稿1008.docx</dc:title>
  <dc:subject/>
  <dc:creator>Yoyo Kung</dc:creator>
  <cp:keywords/>
  <cp:lastModifiedBy>Yoyo Kung</cp:lastModifiedBy>
  <cp:revision>2</cp:revision>
  <dcterms:created xsi:type="dcterms:W3CDTF">2015-03-02T16:43:00Z</dcterms:created>
  <dcterms:modified xsi:type="dcterms:W3CDTF">2015-03-02T16:43:00Z</dcterms:modified>
</cp:coreProperties>
</file>